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9062" w:type="dxa"/>
        <w:tblInd w:w="-18" w:type="dxa"/>
        <w:tblLook w:val="04A0" w:firstRow="1" w:lastRow="0" w:firstColumn="1" w:lastColumn="0" w:noHBand="0" w:noVBand="1"/>
      </w:tblPr>
      <w:tblGrid>
        <w:gridCol w:w="3296"/>
        <w:gridCol w:w="5766"/>
      </w:tblGrid>
      <w:tr w:rsidR="004519C3" w14:paraId="4ADA16A9" w14:textId="77777777" w:rsidTr="009C07EF">
        <w:tc>
          <w:tcPr>
            <w:tcW w:w="332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4BC2340D" w14:textId="77777777" w:rsidR="00C22BC8" w:rsidRPr="00153D9F" w:rsidRDefault="00C22BC8" w:rsidP="004B5346">
            <w:pPr>
              <w:spacing w:before="240"/>
              <w:jc w:val="center"/>
              <w:rPr>
                <w:b/>
                <w:bCs/>
                <w:color w:val="215E99" w:themeColor="text2" w:themeTint="BF"/>
                <w:sz w:val="28"/>
                <w:szCs w:val="28"/>
                <w:u w:val="single"/>
              </w:rPr>
            </w:pPr>
            <w:r w:rsidRPr="00440D54">
              <w:rPr>
                <w:noProof/>
              </w:rPr>
              <w:drawing>
                <wp:inline distT="0" distB="0" distL="0" distR="0" wp14:anchorId="692E7BB3" wp14:editId="374C5EDD">
                  <wp:extent cx="1907674" cy="1432560"/>
                  <wp:effectExtent l="0" t="0" r="0" b="0"/>
                  <wp:docPr id="2000873833" name="Afbeelding 8" descr="Afbeelding met tekst, Graphics, grafische vormgeving,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873833" name="Afbeelding 8" descr="Afbeelding met tekst, Graphics, grafische vormgeving, Lettertype&#10;&#10;Door AI gegenereerde inhoud is mogelijk onjuis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09009" cy="1433563"/>
                          </a:xfrm>
                          <a:prstGeom prst="rect">
                            <a:avLst/>
                          </a:prstGeom>
                          <a:noFill/>
                          <a:ln>
                            <a:noFill/>
                          </a:ln>
                        </pic:spPr>
                      </pic:pic>
                    </a:graphicData>
                  </a:graphic>
                </wp:inline>
              </w:drawing>
            </w:r>
          </w:p>
        </w:tc>
        <w:tc>
          <w:tcPr>
            <w:tcW w:w="574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6E5C6A30" w14:textId="0FC5FF56" w:rsidR="00FE3012" w:rsidRPr="00FE3012" w:rsidRDefault="009F044E" w:rsidP="00FE3012">
            <w:pPr>
              <w:spacing w:before="240"/>
              <w:jc w:val="center"/>
              <w:rPr>
                <w:b/>
                <w:bCs/>
                <w:color w:val="215E99" w:themeColor="text2" w:themeTint="BF"/>
                <w:sz w:val="28"/>
                <w:szCs w:val="28"/>
                <w:u w:val="single"/>
              </w:rPr>
            </w:pPr>
            <w:r w:rsidRPr="009F044E">
              <w:rPr>
                <w:b/>
                <w:bCs/>
                <w:noProof/>
                <w:color w:val="215E99" w:themeColor="text2" w:themeTint="BF"/>
                <w:sz w:val="28"/>
                <w:szCs w:val="28"/>
                <w:u w:val="single"/>
              </w:rPr>
              <w:drawing>
                <wp:inline distT="0" distB="0" distL="0" distR="0" wp14:anchorId="39E14D93" wp14:editId="78A62A3A">
                  <wp:extent cx="3520440" cy="2350065"/>
                  <wp:effectExtent l="0" t="0" r="3810" b="0"/>
                  <wp:docPr id="99656113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52595" cy="2371530"/>
                          </a:xfrm>
                          <a:prstGeom prst="rect">
                            <a:avLst/>
                          </a:prstGeom>
                          <a:noFill/>
                          <a:ln>
                            <a:noFill/>
                          </a:ln>
                        </pic:spPr>
                      </pic:pic>
                    </a:graphicData>
                  </a:graphic>
                </wp:inline>
              </w:drawing>
            </w:r>
          </w:p>
          <w:p w14:paraId="0ECA813A" w14:textId="77777777" w:rsidR="00C22BC8" w:rsidRDefault="00C22BC8" w:rsidP="009F044E">
            <w:pPr>
              <w:spacing w:before="240"/>
              <w:rPr>
                <w:b/>
                <w:bCs/>
                <w:color w:val="215E99" w:themeColor="text2" w:themeTint="BF"/>
                <w:sz w:val="28"/>
                <w:szCs w:val="28"/>
                <w:u w:val="single"/>
              </w:rPr>
            </w:pPr>
          </w:p>
          <w:p w14:paraId="7453B881" w14:textId="3D794663" w:rsidR="00DC309A" w:rsidRPr="00153D9F" w:rsidRDefault="00DC309A" w:rsidP="009F044E">
            <w:pPr>
              <w:spacing w:before="240"/>
              <w:rPr>
                <w:b/>
                <w:bCs/>
                <w:color w:val="215E99" w:themeColor="text2" w:themeTint="BF"/>
                <w:sz w:val="28"/>
                <w:szCs w:val="28"/>
                <w:u w:val="single"/>
              </w:rPr>
            </w:pPr>
          </w:p>
        </w:tc>
      </w:tr>
      <w:tr w:rsidR="004519C3" w14:paraId="5686B84E" w14:textId="77777777" w:rsidTr="009C07EF">
        <w:tc>
          <w:tcPr>
            <w:tcW w:w="332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2BA43D85" w14:textId="77777777" w:rsidR="00C22BC8" w:rsidRPr="00440D54" w:rsidRDefault="00C22BC8" w:rsidP="004B5346">
            <w:pPr>
              <w:spacing w:before="240"/>
              <w:jc w:val="center"/>
              <w:rPr>
                <w:noProof/>
              </w:rPr>
            </w:pPr>
          </w:p>
        </w:tc>
        <w:tc>
          <w:tcPr>
            <w:tcW w:w="574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56D8CEEA" w14:textId="77777777" w:rsidR="00C22BC8" w:rsidRPr="002C6235" w:rsidRDefault="00C22BC8" w:rsidP="004B5346">
            <w:pPr>
              <w:spacing w:before="240"/>
              <w:jc w:val="center"/>
              <w:rPr>
                <w:noProof/>
              </w:rPr>
            </w:pPr>
          </w:p>
        </w:tc>
      </w:tr>
      <w:tr w:rsidR="00C22BC8" w14:paraId="458E04B8" w14:textId="77777777" w:rsidTr="009C07EF">
        <w:tc>
          <w:tcPr>
            <w:tcW w:w="9062" w:type="dxa"/>
            <w:gridSpan w:val="2"/>
            <w:tcBorders>
              <w:top w:val="single" w:sz="18" w:space="0" w:color="FF0000"/>
              <w:left w:val="single" w:sz="18" w:space="0" w:color="FF0000"/>
              <w:bottom w:val="single" w:sz="18" w:space="0" w:color="EE0000"/>
              <w:right w:val="single" w:sz="18" w:space="0" w:color="FF0000"/>
            </w:tcBorders>
            <w:shd w:val="clear" w:color="auto" w:fill="C1F0C7" w:themeFill="accent3" w:themeFillTint="33"/>
          </w:tcPr>
          <w:p w14:paraId="09596540" w14:textId="2271DA6A" w:rsidR="00C22BC8" w:rsidRPr="00FE3012" w:rsidRDefault="00C22BC8" w:rsidP="00FE3012">
            <w:pPr>
              <w:spacing w:before="240"/>
              <w:ind w:left="708"/>
              <w:jc w:val="center"/>
              <w:rPr>
                <w:b/>
                <w:bCs/>
                <w:color w:val="215E99" w:themeColor="text2" w:themeTint="BF"/>
                <w:sz w:val="32"/>
                <w:szCs w:val="32"/>
                <w:u w:val="single"/>
              </w:rPr>
            </w:pPr>
            <w:r w:rsidRPr="00FE3012">
              <w:rPr>
                <w:b/>
                <w:bCs/>
                <w:color w:val="215E99" w:themeColor="text2" w:themeTint="BF"/>
                <w:sz w:val="32"/>
                <w:szCs w:val="32"/>
                <w:u w:val="single"/>
              </w:rPr>
              <w:t xml:space="preserve">NIEUWSBRIEF </w:t>
            </w:r>
            <w:r w:rsidR="00A727A4">
              <w:rPr>
                <w:b/>
                <w:bCs/>
                <w:color w:val="215E99" w:themeColor="text2" w:themeTint="BF"/>
                <w:sz w:val="32"/>
                <w:szCs w:val="32"/>
                <w:u w:val="single"/>
              </w:rPr>
              <w:t xml:space="preserve">OKTOBER </w:t>
            </w:r>
            <w:r w:rsidRPr="00FE3012">
              <w:rPr>
                <w:b/>
                <w:bCs/>
                <w:color w:val="215E99" w:themeColor="text2" w:themeTint="BF"/>
                <w:sz w:val="32"/>
                <w:szCs w:val="32"/>
                <w:u w:val="single"/>
              </w:rPr>
              <w:t>202</w:t>
            </w:r>
            <w:r w:rsidR="009C07EF" w:rsidRPr="00FE3012">
              <w:rPr>
                <w:b/>
                <w:bCs/>
                <w:color w:val="215E99" w:themeColor="text2" w:themeTint="BF"/>
                <w:sz w:val="32"/>
                <w:szCs w:val="32"/>
                <w:u w:val="single"/>
              </w:rPr>
              <w:t>6</w:t>
            </w:r>
            <w:r w:rsidRPr="00FE3012">
              <w:rPr>
                <w:b/>
                <w:bCs/>
                <w:color w:val="215E99" w:themeColor="text2" w:themeTint="BF"/>
                <w:sz w:val="32"/>
                <w:szCs w:val="32"/>
                <w:u w:val="single"/>
              </w:rPr>
              <w:br/>
            </w:r>
          </w:p>
        </w:tc>
      </w:tr>
    </w:tbl>
    <w:p w14:paraId="7BFD4AC0" w14:textId="77777777" w:rsidR="009C07EF" w:rsidRDefault="009C07EF" w:rsidP="00C22BC8"/>
    <w:p w14:paraId="7B99ADED" w14:textId="77777777" w:rsidR="00DC309A" w:rsidRDefault="00DC309A" w:rsidP="00C22BC8"/>
    <w:tbl>
      <w:tblPr>
        <w:tblStyle w:val="Tabelraster"/>
        <w:tblW w:w="0" w:type="auto"/>
        <w:tblLook w:val="04A0" w:firstRow="1" w:lastRow="0" w:firstColumn="1" w:lastColumn="0" w:noHBand="0" w:noVBand="1"/>
      </w:tblPr>
      <w:tblGrid>
        <w:gridCol w:w="9026"/>
      </w:tblGrid>
      <w:tr w:rsidR="009F044E" w14:paraId="168550B7" w14:textId="77777777" w:rsidTr="00D47441">
        <w:tc>
          <w:tcPr>
            <w:tcW w:w="9026" w:type="dxa"/>
            <w:tcBorders>
              <w:top w:val="single" w:sz="18" w:space="0" w:color="EE0000"/>
              <w:left w:val="single" w:sz="18" w:space="0" w:color="EE0000"/>
              <w:bottom w:val="single" w:sz="18" w:space="0" w:color="EE0000"/>
              <w:right w:val="single" w:sz="18" w:space="0" w:color="EE0000"/>
            </w:tcBorders>
          </w:tcPr>
          <w:p w14:paraId="4808D94E" w14:textId="2670A42E" w:rsidR="009F044E" w:rsidRPr="009F044E" w:rsidRDefault="009F044E" w:rsidP="009F044E">
            <w:pPr>
              <w:jc w:val="center"/>
              <w:rPr>
                <w:b/>
                <w:bCs/>
                <w:noProof/>
                <w:color w:val="EE0000"/>
                <w:sz w:val="28"/>
                <w:szCs w:val="28"/>
                <w:u w:val="single"/>
              </w:rPr>
            </w:pPr>
            <w:r w:rsidRPr="009F044E">
              <w:rPr>
                <w:b/>
                <w:bCs/>
                <w:noProof/>
                <w:color w:val="EE0000"/>
                <w:sz w:val="28"/>
                <w:szCs w:val="28"/>
                <w:u w:val="single"/>
              </w:rPr>
              <w:t>Zaterdag 24 oktober</w:t>
            </w:r>
            <w:r>
              <w:rPr>
                <w:b/>
                <w:bCs/>
                <w:noProof/>
                <w:color w:val="EE0000"/>
                <w:sz w:val="28"/>
                <w:szCs w:val="28"/>
                <w:u w:val="single"/>
              </w:rPr>
              <w:t>:</w:t>
            </w:r>
            <w:r w:rsidRPr="009F044E">
              <w:rPr>
                <w:b/>
                <w:bCs/>
                <w:noProof/>
                <w:color w:val="EE0000"/>
                <w:sz w:val="28"/>
                <w:szCs w:val="28"/>
                <w:u w:val="single"/>
              </w:rPr>
              <w:t xml:space="preserve"> Brouwerij Paix Dieu</w:t>
            </w:r>
          </w:p>
        </w:tc>
      </w:tr>
      <w:tr w:rsidR="009F044E" w14:paraId="4194537C" w14:textId="77777777" w:rsidTr="00D47441">
        <w:tc>
          <w:tcPr>
            <w:tcW w:w="9026" w:type="dxa"/>
            <w:tcBorders>
              <w:top w:val="single" w:sz="18" w:space="0" w:color="EE0000"/>
              <w:left w:val="single" w:sz="18" w:space="0" w:color="EE0000"/>
              <w:bottom w:val="single" w:sz="18" w:space="0" w:color="EE0000"/>
              <w:right w:val="single" w:sz="18" w:space="0" w:color="EE0000"/>
            </w:tcBorders>
          </w:tcPr>
          <w:p w14:paraId="1DCD0BF2" w14:textId="77777777" w:rsidR="009F044E" w:rsidRPr="006432E1" w:rsidRDefault="009F044E" w:rsidP="00D47441">
            <w:pPr>
              <w:rPr>
                <w:sz w:val="24"/>
                <w:szCs w:val="24"/>
              </w:rPr>
            </w:pPr>
            <w:r w:rsidRPr="006432E1">
              <w:rPr>
                <w:noProof/>
                <w:color w:val="EE0000"/>
                <w:sz w:val="28"/>
                <w:szCs w:val="28"/>
              </w:rPr>
              <w:drawing>
                <wp:anchor distT="0" distB="0" distL="114300" distR="114300" simplePos="0" relativeHeight="251659264" behindDoc="1" locked="0" layoutInCell="1" allowOverlap="1" wp14:anchorId="7ACE56A9" wp14:editId="58DF9591">
                  <wp:simplePos x="0" y="0"/>
                  <wp:positionH relativeFrom="column">
                    <wp:align>left</wp:align>
                  </wp:positionH>
                  <wp:positionV relativeFrom="page">
                    <wp:posOffset>71755</wp:posOffset>
                  </wp:positionV>
                  <wp:extent cx="518160" cy="801370"/>
                  <wp:effectExtent l="0" t="0" r="0" b="0"/>
                  <wp:wrapTight wrapText="bothSides">
                    <wp:wrapPolygon edited="0">
                      <wp:start x="0" y="0"/>
                      <wp:lineTo x="0" y="21052"/>
                      <wp:lineTo x="20647" y="21052"/>
                      <wp:lineTo x="20647" y="0"/>
                      <wp:lineTo x="0" y="0"/>
                    </wp:wrapPolygon>
                  </wp:wrapTight>
                  <wp:docPr id="20292362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236275" name="Afbeelding 202923627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2105" cy="822988"/>
                          </a:xfrm>
                          <a:prstGeom prst="rect">
                            <a:avLst/>
                          </a:prstGeom>
                        </pic:spPr>
                      </pic:pic>
                    </a:graphicData>
                  </a:graphic>
                  <wp14:sizeRelH relativeFrom="margin">
                    <wp14:pctWidth>0</wp14:pctWidth>
                  </wp14:sizeRelH>
                  <wp14:sizeRelV relativeFrom="margin">
                    <wp14:pctHeight>0</wp14:pctHeight>
                  </wp14:sizeRelV>
                </wp:anchor>
              </w:drawing>
            </w:r>
            <w:r w:rsidRPr="006432E1">
              <w:rPr>
                <w:sz w:val="24"/>
                <w:szCs w:val="24"/>
              </w:rPr>
              <w:t xml:space="preserve">Het organiseren van dit bezoek heeft heel wat voeten in de aarde gehad. We kregen pas op het laatste moment de kans om te reserveren en moeten nu zeer snel het aantal deelnemers doorgeven. Daarom is de inschrijftijd uitzonderlijk kort (tot 8 oktober). </w:t>
            </w:r>
          </w:p>
          <w:p w14:paraId="5476D29B" w14:textId="77777777" w:rsidR="009F044E" w:rsidRDefault="009F044E" w:rsidP="00D47441">
            <w:pPr>
              <w:rPr>
                <w:b/>
                <w:bCs/>
                <w:sz w:val="24"/>
                <w:szCs w:val="24"/>
              </w:rPr>
            </w:pPr>
            <w:r w:rsidRPr="006432E1">
              <w:rPr>
                <w:b/>
                <w:bCs/>
                <w:sz w:val="24"/>
                <w:szCs w:val="24"/>
              </w:rPr>
              <w:t>Schrijf dus snel in — er zijn slechts 20 plaatsen beschikbaar.</w:t>
            </w:r>
          </w:p>
          <w:p w14:paraId="5E501722" w14:textId="5DA0E970" w:rsidR="00770F0D" w:rsidRPr="00770F0D" w:rsidRDefault="00770F0D" w:rsidP="00D47441">
            <w:pPr>
              <w:rPr>
                <w:b/>
                <w:bCs/>
                <w:sz w:val="24"/>
                <w:szCs w:val="24"/>
              </w:rPr>
            </w:pPr>
            <w:r w:rsidRPr="00770F0D">
              <w:rPr>
                <w:b/>
                <w:bCs/>
                <w:color w:val="00B050"/>
                <w:sz w:val="24"/>
                <w:szCs w:val="24"/>
              </w:rPr>
              <w:t>Samenkomst: op het M. Muntenplein . Carpoolen is aangeraden. Vertrek is voorzien om 10 uur.</w:t>
            </w:r>
          </w:p>
        </w:tc>
      </w:tr>
      <w:tr w:rsidR="009F044E" w14:paraId="0BEC142A" w14:textId="77777777" w:rsidTr="00D47441">
        <w:tc>
          <w:tcPr>
            <w:tcW w:w="9026" w:type="dxa"/>
            <w:tcBorders>
              <w:top w:val="single" w:sz="18" w:space="0" w:color="EE0000"/>
              <w:left w:val="single" w:sz="18" w:space="0" w:color="EE0000"/>
              <w:bottom w:val="single" w:sz="18" w:space="0" w:color="EE0000"/>
              <w:right w:val="single" w:sz="18" w:space="0" w:color="EE0000"/>
            </w:tcBorders>
            <w:shd w:val="clear" w:color="auto" w:fill="FFFF00"/>
          </w:tcPr>
          <w:p w14:paraId="7253979B" w14:textId="4E62EC76" w:rsidR="009F044E" w:rsidRPr="006432E1" w:rsidRDefault="009F044E" w:rsidP="00D47441">
            <w:pPr>
              <w:rPr>
                <w:noProof/>
                <w:color w:val="EE0000"/>
                <w:sz w:val="28"/>
                <w:szCs w:val="28"/>
              </w:rPr>
            </w:pPr>
            <w:r w:rsidRPr="006432E1">
              <w:rPr>
                <w:b/>
                <w:bCs/>
                <w:color w:val="EE0000"/>
                <w:sz w:val="28"/>
                <w:szCs w:val="28"/>
              </w:rPr>
              <w:t>Inschrijven kan tot 8 oktober 2026</w:t>
            </w:r>
            <w:r w:rsidRPr="006432E1">
              <w:rPr>
                <w:color w:val="EE0000"/>
                <w:sz w:val="28"/>
                <w:szCs w:val="28"/>
              </w:rPr>
              <w:t xml:space="preserve"> </w:t>
            </w:r>
            <w:r w:rsidRPr="006432E1">
              <w:rPr>
                <w:sz w:val="24"/>
                <w:szCs w:val="24"/>
              </w:rPr>
              <w:t>via de</w:t>
            </w:r>
            <w:r>
              <w:rPr>
                <w:sz w:val="24"/>
                <w:szCs w:val="24"/>
              </w:rPr>
              <w:t xml:space="preserve"> </w:t>
            </w:r>
            <w:r w:rsidRPr="006432E1">
              <w:rPr>
                <w:sz w:val="24"/>
                <w:szCs w:val="24"/>
              </w:rPr>
              <w:t>inschrijfknop op onze site</w:t>
            </w:r>
            <w:r>
              <w:rPr>
                <w:sz w:val="24"/>
                <w:szCs w:val="24"/>
              </w:rPr>
              <w:t xml:space="preserve"> </w:t>
            </w:r>
            <w:hyperlink r:id="rId7" w:history="1">
              <w:r w:rsidRPr="0008694D">
                <w:rPr>
                  <w:rStyle w:val="Hyperlink"/>
                </w:rPr>
                <w:t>http://www.ne</w:t>
              </w:r>
              <w:r w:rsidRPr="0008694D">
                <w:rPr>
                  <w:rStyle w:val="Hyperlink"/>
                  <w:sz w:val="24"/>
                  <w:szCs w:val="24"/>
                </w:rPr>
                <w:t>osvzw.be/rotselaar</w:t>
              </w:r>
            </w:hyperlink>
            <w:r w:rsidRPr="006432E1">
              <w:rPr>
                <w:sz w:val="24"/>
                <w:szCs w:val="24"/>
              </w:rPr>
              <w:t xml:space="preserve"> of door </w:t>
            </w:r>
            <w:r>
              <w:rPr>
                <w:sz w:val="24"/>
                <w:szCs w:val="24"/>
              </w:rPr>
              <w:t>45</w:t>
            </w:r>
            <w:r w:rsidRPr="006432E1">
              <w:rPr>
                <w:sz w:val="24"/>
                <w:szCs w:val="24"/>
              </w:rPr>
              <w:t>€</w:t>
            </w:r>
            <w:r>
              <w:rPr>
                <w:sz w:val="24"/>
                <w:szCs w:val="24"/>
              </w:rPr>
              <w:t xml:space="preserve"> </w:t>
            </w:r>
            <w:r w:rsidRPr="006432E1">
              <w:rPr>
                <w:sz w:val="24"/>
                <w:szCs w:val="24"/>
              </w:rPr>
              <w:t>pp voor leden te storten op rekening van NEO</w:t>
            </w:r>
            <w:r>
              <w:rPr>
                <w:sz w:val="24"/>
                <w:szCs w:val="24"/>
              </w:rPr>
              <w:t xml:space="preserve">S </w:t>
            </w:r>
            <w:r w:rsidRPr="006432E1">
              <w:rPr>
                <w:sz w:val="24"/>
                <w:szCs w:val="24"/>
              </w:rPr>
              <w:t>Rotselaar BE10 9730 4050 4204. Niet leden</w:t>
            </w:r>
            <w:r>
              <w:rPr>
                <w:sz w:val="24"/>
                <w:szCs w:val="24"/>
              </w:rPr>
              <w:t xml:space="preserve"> </w:t>
            </w:r>
            <w:r w:rsidRPr="006432E1">
              <w:rPr>
                <w:sz w:val="24"/>
                <w:szCs w:val="24"/>
              </w:rPr>
              <w:t>betalen</w:t>
            </w:r>
            <w:r>
              <w:rPr>
                <w:sz w:val="24"/>
                <w:szCs w:val="24"/>
              </w:rPr>
              <w:t xml:space="preserve"> 55</w:t>
            </w:r>
            <w:r w:rsidRPr="006432E1">
              <w:rPr>
                <w:sz w:val="24"/>
                <w:szCs w:val="24"/>
              </w:rPr>
              <w:t xml:space="preserve"> € pp. Vermelding: de activiteit, je</w:t>
            </w:r>
            <w:r>
              <w:rPr>
                <w:sz w:val="24"/>
                <w:szCs w:val="24"/>
              </w:rPr>
              <w:t xml:space="preserve"> </w:t>
            </w:r>
            <w:r w:rsidRPr="006432E1">
              <w:rPr>
                <w:sz w:val="24"/>
                <w:szCs w:val="24"/>
              </w:rPr>
              <w:t>naam en aantal personen.</w:t>
            </w:r>
          </w:p>
        </w:tc>
      </w:tr>
    </w:tbl>
    <w:p w14:paraId="739008A3" w14:textId="5E4DF9DE" w:rsidR="00DC309A" w:rsidRDefault="00DC309A" w:rsidP="00C22BC8"/>
    <w:p w14:paraId="7077A1DF" w14:textId="77777777" w:rsidR="00DC309A" w:rsidRDefault="00DC309A">
      <w:r>
        <w:br w:type="page"/>
      </w:r>
    </w:p>
    <w:tbl>
      <w:tblPr>
        <w:tblStyle w:val="Tabelraster"/>
        <w:tblW w:w="0" w:type="auto"/>
        <w:tblLook w:val="04A0" w:firstRow="1" w:lastRow="0" w:firstColumn="1" w:lastColumn="0" w:noHBand="0" w:noVBand="1"/>
      </w:tblPr>
      <w:tblGrid>
        <w:gridCol w:w="9026"/>
      </w:tblGrid>
      <w:tr w:rsidR="009F044E" w14:paraId="22985727" w14:textId="77777777" w:rsidTr="00DC309A">
        <w:tc>
          <w:tcPr>
            <w:tcW w:w="9026" w:type="dxa"/>
            <w:tcBorders>
              <w:top w:val="single" w:sz="18" w:space="0" w:color="EE0000"/>
              <w:left w:val="single" w:sz="18" w:space="0" w:color="EE0000"/>
              <w:bottom w:val="single" w:sz="4" w:space="0" w:color="FFFFFF" w:themeColor="background1"/>
              <w:right w:val="single" w:sz="18" w:space="0" w:color="EE0000"/>
            </w:tcBorders>
          </w:tcPr>
          <w:p w14:paraId="7F094B3D" w14:textId="54D39880" w:rsidR="009F044E" w:rsidRPr="00767CF5" w:rsidRDefault="00767CF5" w:rsidP="00767CF5">
            <w:pPr>
              <w:jc w:val="center"/>
              <w:rPr>
                <w:b/>
                <w:bCs/>
                <w:sz w:val="28"/>
                <w:szCs w:val="28"/>
                <w:u w:val="single"/>
              </w:rPr>
            </w:pPr>
            <w:r w:rsidRPr="00767CF5">
              <w:rPr>
                <w:b/>
                <w:bCs/>
                <w:color w:val="EE0000"/>
                <w:sz w:val="28"/>
                <w:szCs w:val="28"/>
                <w:u w:val="single"/>
              </w:rPr>
              <w:lastRenderedPageBreak/>
              <w:t>Dinsdag 17 november: Spreekbeurt Prof. J.P. Van Bendegem. Waarom vergissen wij ons zo vaak?</w:t>
            </w:r>
          </w:p>
        </w:tc>
      </w:tr>
      <w:tr w:rsidR="00767CF5" w14:paraId="5FFC7672" w14:textId="77777777" w:rsidTr="00DC309A">
        <w:tc>
          <w:tcPr>
            <w:tcW w:w="9026" w:type="dxa"/>
            <w:tcBorders>
              <w:top w:val="single" w:sz="4" w:space="0" w:color="FFFFFF" w:themeColor="background1"/>
              <w:left w:val="single" w:sz="18" w:space="0" w:color="EE0000"/>
              <w:bottom w:val="single" w:sz="4" w:space="0" w:color="FFFFFF" w:themeColor="background1"/>
              <w:right w:val="single" w:sz="18" w:space="0" w:color="EE0000"/>
            </w:tcBorders>
          </w:tcPr>
          <w:p w14:paraId="0B7431B8" w14:textId="77777777" w:rsidR="00767CF5" w:rsidRPr="00770F0D" w:rsidRDefault="00767CF5" w:rsidP="00C22BC8">
            <w:pPr>
              <w:rPr>
                <w:sz w:val="24"/>
                <w:szCs w:val="24"/>
              </w:rPr>
            </w:pPr>
            <w:r w:rsidRPr="00770F0D">
              <w:rPr>
                <w:noProof/>
                <w:sz w:val="24"/>
                <w:szCs w:val="24"/>
              </w:rPr>
              <w:drawing>
                <wp:anchor distT="0" distB="0" distL="114300" distR="114300" simplePos="0" relativeHeight="251660288" behindDoc="1" locked="0" layoutInCell="1" allowOverlap="1" wp14:anchorId="1D619E2B" wp14:editId="0C0CF998">
                  <wp:simplePos x="0" y="0"/>
                  <wp:positionH relativeFrom="column">
                    <wp:align>left</wp:align>
                  </wp:positionH>
                  <wp:positionV relativeFrom="page">
                    <wp:posOffset>71755</wp:posOffset>
                  </wp:positionV>
                  <wp:extent cx="975360" cy="1461770"/>
                  <wp:effectExtent l="0" t="0" r="0" b="5080"/>
                  <wp:wrapTight wrapText="bothSides">
                    <wp:wrapPolygon edited="0">
                      <wp:start x="0" y="0"/>
                      <wp:lineTo x="0" y="21394"/>
                      <wp:lineTo x="21094" y="21394"/>
                      <wp:lineTo x="21094" y="0"/>
                      <wp:lineTo x="0" y="0"/>
                    </wp:wrapPolygon>
                  </wp:wrapTight>
                  <wp:docPr id="120298015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980154" name="Afbeelding 12029801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3262" cy="1474004"/>
                          </a:xfrm>
                          <a:prstGeom prst="rect">
                            <a:avLst/>
                          </a:prstGeom>
                        </pic:spPr>
                      </pic:pic>
                    </a:graphicData>
                  </a:graphic>
                  <wp14:sizeRelH relativeFrom="margin">
                    <wp14:pctWidth>0</wp14:pctWidth>
                  </wp14:sizeRelH>
                  <wp14:sizeRelV relativeFrom="margin">
                    <wp14:pctHeight>0</wp14:pctHeight>
                  </wp14:sizeRelV>
                </wp:anchor>
              </w:drawing>
            </w:r>
            <w:r w:rsidRPr="00770F0D">
              <w:rPr>
                <w:sz w:val="24"/>
                <w:szCs w:val="24"/>
              </w:rPr>
              <w:t xml:space="preserve">Wij mensen maken vaker fouten dan we denken. Hoe komt dat? Onze zintuigen kunnen ons flink misleiden: wat we zien of horen, is soms helemaal niet wat we denken dat het is. In deze lezing bekijken we optische illusies — hoe makkelijk onze ogen voor de gek te houden zijn — maar ook auditieve illusies, want ook onze oren laten ons soms in de steek. Daarnaast gaan we in op denkfouten en misvattingen: momenten waarop ons brein ons op het verkeerde spoor zet. Volgens Prof. Van </w:t>
            </w:r>
            <w:proofErr w:type="spellStart"/>
            <w:r w:rsidRPr="00770F0D">
              <w:rPr>
                <w:sz w:val="24"/>
                <w:szCs w:val="24"/>
              </w:rPr>
              <w:t>Bendegem</w:t>
            </w:r>
            <w:proofErr w:type="spellEnd"/>
            <w:r w:rsidRPr="00770F0D">
              <w:rPr>
                <w:sz w:val="24"/>
                <w:szCs w:val="24"/>
              </w:rPr>
              <w:t xml:space="preserve"> ligt de verklaring daarvoor in onze evolutionaire geschiedenis: ons brein is gevormd om te overleven, niet om altijd perfect te redeneren.</w:t>
            </w:r>
          </w:p>
          <w:p w14:paraId="3E29ADC7" w14:textId="1BAD0E2E" w:rsidR="00081737" w:rsidRPr="00770F0D" w:rsidRDefault="00770F0D" w:rsidP="00C22BC8">
            <w:pPr>
              <w:rPr>
                <w:b/>
                <w:bCs/>
                <w:sz w:val="24"/>
                <w:szCs w:val="24"/>
              </w:rPr>
            </w:pPr>
            <w:proofErr w:type="spellStart"/>
            <w:r w:rsidRPr="00770F0D">
              <w:rPr>
                <w:b/>
                <w:bCs/>
                <w:color w:val="00B050"/>
                <w:sz w:val="24"/>
                <w:szCs w:val="24"/>
              </w:rPr>
              <w:t>Place</w:t>
            </w:r>
            <w:proofErr w:type="spellEnd"/>
            <w:r>
              <w:rPr>
                <w:b/>
                <w:bCs/>
                <w:color w:val="00B050"/>
                <w:sz w:val="24"/>
                <w:szCs w:val="24"/>
              </w:rPr>
              <w:t xml:space="preserve"> </w:t>
            </w:r>
            <w:proofErr w:type="spellStart"/>
            <w:r>
              <w:rPr>
                <w:b/>
                <w:bCs/>
                <w:color w:val="00B050"/>
                <w:sz w:val="24"/>
                <w:szCs w:val="24"/>
              </w:rPr>
              <w:t>t</w:t>
            </w:r>
            <w:r w:rsidRPr="00770F0D">
              <w:rPr>
                <w:b/>
                <w:bCs/>
                <w:color w:val="00B050"/>
                <w:sz w:val="24"/>
                <w:szCs w:val="24"/>
              </w:rPr>
              <w:t>o</w:t>
            </w:r>
            <w:proofErr w:type="spellEnd"/>
            <w:r w:rsidRPr="00770F0D">
              <w:rPr>
                <w:b/>
                <w:bCs/>
                <w:color w:val="00B050"/>
                <w:sz w:val="24"/>
                <w:szCs w:val="24"/>
              </w:rPr>
              <w:t xml:space="preserve"> </w:t>
            </w:r>
            <w:proofErr w:type="spellStart"/>
            <w:r w:rsidRPr="00770F0D">
              <w:rPr>
                <w:b/>
                <w:bCs/>
                <w:color w:val="00B050"/>
                <w:sz w:val="24"/>
                <w:szCs w:val="24"/>
              </w:rPr>
              <w:t>be</w:t>
            </w:r>
            <w:proofErr w:type="spellEnd"/>
            <w:r w:rsidRPr="00770F0D">
              <w:rPr>
                <w:b/>
                <w:bCs/>
                <w:color w:val="00B050"/>
                <w:sz w:val="24"/>
                <w:szCs w:val="24"/>
              </w:rPr>
              <w:t>:</w:t>
            </w:r>
            <w:r w:rsidR="00081737" w:rsidRPr="00770F0D">
              <w:rPr>
                <w:b/>
                <w:bCs/>
                <w:color w:val="00B050"/>
                <w:sz w:val="24"/>
                <w:szCs w:val="24"/>
              </w:rPr>
              <w:t xml:space="preserve"> het</w:t>
            </w:r>
            <w:r w:rsidRPr="00770F0D">
              <w:rPr>
                <w:b/>
                <w:bCs/>
                <w:color w:val="00B050"/>
                <w:sz w:val="24"/>
                <w:szCs w:val="24"/>
              </w:rPr>
              <w:t xml:space="preserve"> cultuurhuis De Jack-OP </w:t>
            </w:r>
            <w:r w:rsidR="00DC309A">
              <w:rPr>
                <w:b/>
                <w:bCs/>
                <w:color w:val="00B050"/>
                <w:sz w:val="24"/>
                <w:szCs w:val="24"/>
              </w:rPr>
              <w:t>A</w:t>
            </w:r>
            <w:r w:rsidRPr="00770F0D">
              <w:rPr>
                <w:b/>
                <w:bCs/>
                <w:color w:val="00B050"/>
                <w:sz w:val="24"/>
                <w:szCs w:val="24"/>
              </w:rPr>
              <w:t>merstraat 1 Werchter om 14 uur</w:t>
            </w:r>
          </w:p>
        </w:tc>
      </w:tr>
      <w:tr w:rsidR="00767CF5" w14:paraId="4B15D93F" w14:textId="77777777" w:rsidTr="00DC309A">
        <w:tc>
          <w:tcPr>
            <w:tcW w:w="9026" w:type="dxa"/>
            <w:tcBorders>
              <w:top w:val="single" w:sz="4" w:space="0" w:color="FFFFFF" w:themeColor="background1"/>
              <w:left w:val="single" w:sz="18" w:space="0" w:color="EE0000"/>
              <w:bottom w:val="single" w:sz="18" w:space="0" w:color="EE0000"/>
              <w:right w:val="single" w:sz="18" w:space="0" w:color="EE0000"/>
            </w:tcBorders>
            <w:shd w:val="clear" w:color="auto" w:fill="FFFF00"/>
          </w:tcPr>
          <w:p w14:paraId="468DDAF6" w14:textId="6818CBD8" w:rsidR="00081737" w:rsidRPr="00081737" w:rsidRDefault="00767CF5" w:rsidP="00770F0D">
            <w:pPr>
              <w:rPr>
                <w:sz w:val="24"/>
                <w:szCs w:val="24"/>
              </w:rPr>
            </w:pPr>
            <w:r w:rsidRPr="00081737">
              <w:rPr>
                <w:sz w:val="24"/>
                <w:szCs w:val="24"/>
              </w:rPr>
              <w:t xml:space="preserve">Dit is een activiteit van de seniorenmaand. </w:t>
            </w:r>
            <w:r w:rsidRPr="00081737">
              <w:rPr>
                <w:b/>
                <w:bCs/>
                <w:color w:val="EE0000"/>
                <w:sz w:val="24"/>
                <w:szCs w:val="24"/>
              </w:rPr>
              <w:t xml:space="preserve">Inschrijven kan </w:t>
            </w:r>
            <w:r w:rsidR="00081737" w:rsidRPr="00081737">
              <w:rPr>
                <w:b/>
                <w:bCs/>
                <w:color w:val="EE0000"/>
                <w:sz w:val="24"/>
                <w:szCs w:val="24"/>
              </w:rPr>
              <w:t>van 19 tot 29 oktober</w:t>
            </w:r>
            <w:r w:rsidR="00081737" w:rsidRPr="00081737">
              <w:rPr>
                <w:color w:val="EE0000"/>
                <w:sz w:val="24"/>
                <w:szCs w:val="24"/>
              </w:rPr>
              <w:t xml:space="preserve"> </w:t>
            </w:r>
            <w:r w:rsidRPr="00081737">
              <w:rPr>
                <w:sz w:val="24"/>
                <w:szCs w:val="24"/>
              </w:rPr>
              <w:t xml:space="preserve">via het inschrijfblad uit de folder van de seniorenmaand. Bezorg het blad aan het gemeentehuis of </w:t>
            </w:r>
            <w:r w:rsidR="00DC309A">
              <w:rPr>
                <w:sz w:val="24"/>
                <w:szCs w:val="24"/>
              </w:rPr>
              <w:t xml:space="preserve">aan </w:t>
            </w:r>
            <w:r w:rsidRPr="00081737">
              <w:rPr>
                <w:sz w:val="24"/>
                <w:szCs w:val="24"/>
              </w:rPr>
              <w:t xml:space="preserve">het dienstencentrum. Inschrijven kan ook online </w:t>
            </w:r>
            <w:hyperlink r:id="rId9" w:history="1">
              <w:r w:rsidR="00081737" w:rsidRPr="00081737">
                <w:rPr>
                  <w:rStyle w:val="Hyperlink"/>
                  <w:sz w:val="24"/>
                  <w:szCs w:val="24"/>
                </w:rPr>
                <w:t>www.rotselaar.be/seniorenmaand</w:t>
              </w:r>
            </w:hyperlink>
            <w:r w:rsidR="00081737" w:rsidRPr="00081737">
              <w:rPr>
                <w:sz w:val="24"/>
                <w:szCs w:val="24"/>
              </w:rPr>
              <w:t xml:space="preserve"> of telefonisch 016 61 63 11.</w:t>
            </w:r>
            <w:r w:rsidR="00081737" w:rsidRPr="00081737">
              <w:rPr>
                <w:b/>
                <w:bCs/>
                <w:color w:val="0070C0"/>
                <w:sz w:val="24"/>
                <w:szCs w:val="24"/>
              </w:rPr>
              <w:t>Betalen doe je door 8€ te storten op rekening van NEOS Rotselaar BE10 9730 4050 4204.</w:t>
            </w:r>
            <w:r w:rsidR="00081737" w:rsidRPr="00081737">
              <w:rPr>
                <w:color w:val="0070C0"/>
                <w:sz w:val="24"/>
                <w:szCs w:val="24"/>
              </w:rPr>
              <w:t xml:space="preserve"> </w:t>
            </w:r>
          </w:p>
        </w:tc>
      </w:tr>
    </w:tbl>
    <w:p w14:paraId="4DFD259A" w14:textId="77777777" w:rsidR="009F044E" w:rsidRDefault="009F044E" w:rsidP="00C22BC8"/>
    <w:tbl>
      <w:tblPr>
        <w:tblStyle w:val="Tabelraster"/>
        <w:tblW w:w="0" w:type="auto"/>
        <w:tblLook w:val="04A0" w:firstRow="1" w:lastRow="0" w:firstColumn="1" w:lastColumn="0" w:noHBand="0" w:noVBand="1"/>
      </w:tblPr>
      <w:tblGrid>
        <w:gridCol w:w="9026"/>
      </w:tblGrid>
      <w:tr w:rsidR="00770F0D" w14:paraId="00F738D5" w14:textId="77777777" w:rsidTr="00CA4CF3">
        <w:tc>
          <w:tcPr>
            <w:tcW w:w="9062" w:type="dxa"/>
            <w:tcBorders>
              <w:top w:val="single" w:sz="18" w:space="0" w:color="EE0000"/>
              <w:left w:val="single" w:sz="18" w:space="0" w:color="EE0000"/>
              <w:bottom w:val="single" w:sz="18" w:space="0" w:color="EE0000"/>
              <w:right w:val="single" w:sz="18" w:space="0" w:color="EE0000"/>
            </w:tcBorders>
          </w:tcPr>
          <w:p w14:paraId="745F240F" w14:textId="27AFE123" w:rsidR="00770F0D" w:rsidRPr="003E594F" w:rsidRDefault="00770F0D" w:rsidP="003E594F">
            <w:pPr>
              <w:jc w:val="center"/>
              <w:rPr>
                <w:b/>
                <w:bCs/>
                <w:color w:val="00B050"/>
                <w:sz w:val="28"/>
                <w:szCs w:val="28"/>
              </w:rPr>
            </w:pPr>
            <w:r w:rsidRPr="00DC309A">
              <w:rPr>
                <w:b/>
                <w:bCs/>
                <w:color w:val="0070C0"/>
                <w:sz w:val="28"/>
                <w:szCs w:val="28"/>
              </w:rPr>
              <w:t>In december voorzien we twee activiteiten.</w:t>
            </w:r>
          </w:p>
        </w:tc>
      </w:tr>
      <w:tr w:rsidR="003E594F" w14:paraId="295547E8" w14:textId="77777777" w:rsidTr="00CA4CF3">
        <w:tc>
          <w:tcPr>
            <w:tcW w:w="9062" w:type="dxa"/>
            <w:tcBorders>
              <w:top w:val="single" w:sz="18" w:space="0" w:color="EE0000"/>
              <w:left w:val="single" w:sz="18" w:space="0" w:color="EE0000"/>
              <w:bottom w:val="single" w:sz="18" w:space="0" w:color="FFFFFF" w:themeColor="background1"/>
              <w:right w:val="single" w:sz="18" w:space="0" w:color="EE0000"/>
            </w:tcBorders>
          </w:tcPr>
          <w:p w14:paraId="2E9FE053" w14:textId="77777777" w:rsidR="003E594F" w:rsidRPr="003E594F" w:rsidRDefault="003E594F" w:rsidP="003E594F">
            <w:pPr>
              <w:jc w:val="center"/>
              <w:rPr>
                <w:b/>
                <w:bCs/>
                <w:color w:val="EE0000"/>
                <w:sz w:val="28"/>
                <w:szCs w:val="28"/>
                <w:u w:val="single"/>
              </w:rPr>
            </w:pPr>
            <w:r w:rsidRPr="003E594F">
              <w:rPr>
                <w:b/>
                <w:bCs/>
                <w:color w:val="EE0000"/>
                <w:sz w:val="28"/>
                <w:szCs w:val="28"/>
                <w:u w:val="single"/>
              </w:rPr>
              <w:t>Zondag 6 december:</w:t>
            </w:r>
            <w:r w:rsidRPr="003E594F">
              <w:rPr>
                <w:color w:val="EE0000"/>
                <w:u w:val="single"/>
              </w:rPr>
              <w:t xml:space="preserve"> </w:t>
            </w:r>
            <w:r w:rsidRPr="003E594F">
              <w:rPr>
                <w:b/>
                <w:bCs/>
                <w:color w:val="EE0000"/>
                <w:sz w:val="28"/>
                <w:szCs w:val="28"/>
                <w:u w:val="single"/>
              </w:rPr>
              <w:t>Concert Melodieën voor Miljoenen - 'Burenbezoek: Wenen en Berlijn'</w:t>
            </w:r>
          </w:p>
          <w:p w14:paraId="56417C95" w14:textId="7DAB1D15" w:rsidR="007C5902" w:rsidRPr="00CA4CF3" w:rsidRDefault="007C5902" w:rsidP="003E594F">
            <w:pPr>
              <w:rPr>
                <w:sz w:val="24"/>
                <w:szCs w:val="24"/>
              </w:rPr>
            </w:pPr>
            <w:r w:rsidRPr="007C5902">
              <w:rPr>
                <w:noProof/>
                <w:sz w:val="24"/>
                <w:szCs w:val="24"/>
              </w:rPr>
              <w:drawing>
                <wp:anchor distT="0" distB="0" distL="114300" distR="114300" simplePos="0" relativeHeight="251662336" behindDoc="1" locked="0" layoutInCell="1" allowOverlap="1" wp14:anchorId="3111BCAC" wp14:editId="191F9C11">
                  <wp:simplePos x="0" y="0"/>
                  <wp:positionH relativeFrom="column">
                    <wp:align>left</wp:align>
                  </wp:positionH>
                  <wp:positionV relativeFrom="page">
                    <wp:posOffset>435610</wp:posOffset>
                  </wp:positionV>
                  <wp:extent cx="1066800" cy="523240"/>
                  <wp:effectExtent l="0" t="0" r="0" b="0"/>
                  <wp:wrapTight wrapText="bothSides">
                    <wp:wrapPolygon edited="0">
                      <wp:start x="0" y="0"/>
                      <wp:lineTo x="0" y="20447"/>
                      <wp:lineTo x="21214" y="20447"/>
                      <wp:lineTo x="21214" y="0"/>
                      <wp:lineTo x="0" y="0"/>
                    </wp:wrapPolygon>
                  </wp:wrapTight>
                  <wp:docPr id="10534988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9886" name="Afbeelding 10534988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8764" cy="529393"/>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3E594F" w:rsidRPr="007C5902">
              <w:rPr>
                <w:sz w:val="24"/>
                <w:szCs w:val="24"/>
              </w:rPr>
              <w:t>Frascati</w:t>
            </w:r>
            <w:proofErr w:type="spellEnd"/>
            <w:r w:rsidR="003E594F" w:rsidRPr="007C5902">
              <w:rPr>
                <w:sz w:val="24"/>
                <w:szCs w:val="24"/>
              </w:rPr>
              <w:t xml:space="preserve"> </w:t>
            </w:r>
            <w:proofErr w:type="spellStart"/>
            <w:r w:rsidR="003E594F" w:rsidRPr="007C5902">
              <w:rPr>
                <w:sz w:val="24"/>
                <w:szCs w:val="24"/>
              </w:rPr>
              <w:t>Symphonic</w:t>
            </w:r>
            <w:proofErr w:type="spellEnd"/>
            <w:r w:rsidR="003E594F" w:rsidRPr="007C5902">
              <w:rPr>
                <w:sz w:val="24"/>
                <w:szCs w:val="24"/>
              </w:rPr>
              <w:t xml:space="preserve"> zal ons in 2026 opnieuw verwennen met een wervelend operetteconcert in de prachtige Koningin Elisabethzaal. Een ideaal </w:t>
            </w:r>
            <w:proofErr w:type="spellStart"/>
            <w:r w:rsidR="003E594F" w:rsidRPr="007C5902">
              <w:rPr>
                <w:sz w:val="24"/>
                <w:szCs w:val="24"/>
              </w:rPr>
              <w:t>sintcadeau</w:t>
            </w:r>
            <w:proofErr w:type="spellEnd"/>
            <w:r>
              <w:rPr>
                <w:sz w:val="24"/>
                <w:szCs w:val="24"/>
              </w:rPr>
              <w:t>. Deze activiteit is enkel voor leden.</w:t>
            </w:r>
          </w:p>
        </w:tc>
      </w:tr>
      <w:tr w:rsidR="007C5902" w14:paraId="439A000C" w14:textId="77777777" w:rsidTr="00CA4CF3">
        <w:tc>
          <w:tcPr>
            <w:tcW w:w="9062" w:type="dxa"/>
            <w:tcBorders>
              <w:top w:val="single" w:sz="18" w:space="0" w:color="FFFFFF" w:themeColor="background1"/>
              <w:left w:val="single" w:sz="18" w:space="0" w:color="EE0000"/>
              <w:bottom w:val="single" w:sz="18" w:space="0" w:color="EE0000"/>
              <w:right w:val="single" w:sz="18" w:space="0" w:color="EE0000"/>
            </w:tcBorders>
            <w:shd w:val="clear" w:color="auto" w:fill="FFFF00"/>
          </w:tcPr>
          <w:p w14:paraId="34267D19" w14:textId="775D4C1E" w:rsidR="007C5902" w:rsidRPr="003E594F" w:rsidRDefault="007C5902" w:rsidP="007C5902">
            <w:pPr>
              <w:rPr>
                <w:b/>
                <w:bCs/>
                <w:color w:val="EE0000"/>
                <w:sz w:val="28"/>
                <w:szCs w:val="28"/>
                <w:u w:val="single"/>
              </w:rPr>
            </w:pPr>
            <w:r w:rsidRPr="00C7116F">
              <w:rPr>
                <w:b/>
                <w:bCs/>
                <w:color w:val="EE0000"/>
                <w:sz w:val="32"/>
                <w:szCs w:val="32"/>
              </w:rPr>
              <w:t xml:space="preserve">Inschrijven kan </w:t>
            </w:r>
            <w:r>
              <w:rPr>
                <w:b/>
                <w:bCs/>
                <w:color w:val="EE0000"/>
                <w:sz w:val="32"/>
                <w:szCs w:val="32"/>
              </w:rPr>
              <w:t>tot 02 oktober</w:t>
            </w:r>
            <w:r w:rsidRPr="00C7116F">
              <w:rPr>
                <w:color w:val="EE0000"/>
                <w:sz w:val="24"/>
                <w:szCs w:val="24"/>
              </w:rPr>
              <w:t xml:space="preserve"> </w:t>
            </w:r>
            <w:r w:rsidRPr="005E2626">
              <w:rPr>
                <w:color w:val="000000" w:themeColor="text1"/>
                <w:sz w:val="24"/>
                <w:szCs w:val="24"/>
              </w:rPr>
              <w:t>via de inschrijfknop op onze site</w:t>
            </w:r>
            <w:r w:rsidRPr="005E2626">
              <w:rPr>
                <w:color w:val="0070C0"/>
                <w:sz w:val="24"/>
                <w:szCs w:val="24"/>
              </w:rPr>
              <w:t xml:space="preserve"> </w:t>
            </w:r>
            <w:hyperlink r:id="rId11" w:history="1">
              <w:r w:rsidRPr="005E2626">
                <w:rPr>
                  <w:rStyle w:val="Hyperlink"/>
                  <w:color w:val="0070C0"/>
                  <w:sz w:val="24"/>
                  <w:szCs w:val="24"/>
                </w:rPr>
                <w:t>http://www.neosvzw.be/rotselaar</w:t>
              </w:r>
            </w:hyperlink>
            <w:r w:rsidRPr="005E2626">
              <w:rPr>
                <w:color w:val="000000" w:themeColor="text1"/>
                <w:sz w:val="24"/>
                <w:szCs w:val="24"/>
              </w:rPr>
              <w:t xml:space="preserve"> of door</w:t>
            </w:r>
            <w:r>
              <w:rPr>
                <w:color w:val="000000" w:themeColor="text1"/>
                <w:sz w:val="24"/>
                <w:szCs w:val="24"/>
              </w:rPr>
              <w:t xml:space="preserve"> </w:t>
            </w:r>
            <w:r w:rsidRPr="00D40C63">
              <w:rPr>
                <w:b/>
                <w:bCs/>
                <w:color w:val="000000" w:themeColor="text1"/>
                <w:sz w:val="24"/>
                <w:szCs w:val="24"/>
              </w:rPr>
              <w:t>5</w:t>
            </w:r>
            <w:r>
              <w:rPr>
                <w:b/>
                <w:bCs/>
                <w:color w:val="000000" w:themeColor="text1"/>
                <w:sz w:val="24"/>
                <w:szCs w:val="24"/>
              </w:rPr>
              <w:t>6</w:t>
            </w:r>
            <w:r w:rsidRPr="00D40C63">
              <w:rPr>
                <w:b/>
                <w:bCs/>
                <w:color w:val="000000" w:themeColor="text1"/>
                <w:sz w:val="24"/>
                <w:szCs w:val="24"/>
              </w:rPr>
              <w:t xml:space="preserve"> </w:t>
            </w:r>
            <w:r w:rsidRPr="005E2626">
              <w:rPr>
                <w:b/>
                <w:bCs/>
                <w:color w:val="000000" w:themeColor="text1"/>
                <w:sz w:val="24"/>
                <w:szCs w:val="24"/>
              </w:rPr>
              <w:t xml:space="preserve">€ pp </w:t>
            </w:r>
            <w:r w:rsidRPr="005E2626">
              <w:rPr>
                <w:color w:val="000000" w:themeColor="text1"/>
                <w:sz w:val="24"/>
                <w:szCs w:val="24"/>
              </w:rPr>
              <w:t xml:space="preserve">te storten op rekening van NEOS Rotselaar </w:t>
            </w:r>
            <w:r w:rsidRPr="005E2626">
              <w:rPr>
                <w:b/>
                <w:bCs/>
                <w:color w:val="000000" w:themeColor="text1"/>
                <w:sz w:val="24"/>
                <w:szCs w:val="24"/>
              </w:rPr>
              <w:t>BE10 9730 4050 4204</w:t>
            </w:r>
            <w:r w:rsidRPr="005E2626">
              <w:rPr>
                <w:color w:val="000000" w:themeColor="text1"/>
                <w:sz w:val="24"/>
                <w:szCs w:val="24"/>
              </w:rPr>
              <w:t>. Vermelding: de activiteit, je naam en aantal personen.</w:t>
            </w:r>
          </w:p>
        </w:tc>
      </w:tr>
      <w:tr w:rsidR="00770F0D" w14:paraId="26EB5103" w14:textId="77777777" w:rsidTr="00CA4CF3">
        <w:tc>
          <w:tcPr>
            <w:tcW w:w="9062" w:type="dxa"/>
            <w:tcBorders>
              <w:top w:val="single" w:sz="18" w:space="0" w:color="EE0000"/>
              <w:left w:val="single" w:sz="18" w:space="0" w:color="EE0000"/>
              <w:bottom w:val="single" w:sz="18" w:space="0" w:color="EE0000"/>
              <w:right w:val="single" w:sz="18" w:space="0" w:color="EE0000"/>
            </w:tcBorders>
          </w:tcPr>
          <w:p w14:paraId="5AFE8051" w14:textId="4BCC9021" w:rsidR="003E594F" w:rsidRPr="007C5902" w:rsidRDefault="00CA4CF3" w:rsidP="003E594F">
            <w:pPr>
              <w:jc w:val="center"/>
              <w:rPr>
                <w:b/>
                <w:bCs/>
                <w:color w:val="EE0000"/>
                <w:sz w:val="28"/>
                <w:szCs w:val="28"/>
                <w:u w:val="single"/>
              </w:rPr>
            </w:pPr>
            <w:r w:rsidRPr="003E594F">
              <w:rPr>
                <w:noProof/>
                <w:sz w:val="24"/>
                <w:szCs w:val="24"/>
              </w:rPr>
              <w:drawing>
                <wp:anchor distT="0" distB="0" distL="114300" distR="114300" simplePos="0" relativeHeight="251661312" behindDoc="1" locked="0" layoutInCell="1" allowOverlap="1" wp14:anchorId="07FDB1A1" wp14:editId="28E5F61E">
                  <wp:simplePos x="0" y="0"/>
                  <wp:positionH relativeFrom="column">
                    <wp:align>left</wp:align>
                  </wp:positionH>
                  <wp:positionV relativeFrom="page">
                    <wp:posOffset>180340</wp:posOffset>
                  </wp:positionV>
                  <wp:extent cx="1066800" cy="711200"/>
                  <wp:effectExtent l="0" t="0" r="0" b="0"/>
                  <wp:wrapTight wrapText="bothSides">
                    <wp:wrapPolygon edited="0">
                      <wp:start x="0" y="0"/>
                      <wp:lineTo x="0" y="20829"/>
                      <wp:lineTo x="21214" y="20829"/>
                      <wp:lineTo x="21214" y="0"/>
                      <wp:lineTo x="0" y="0"/>
                    </wp:wrapPolygon>
                  </wp:wrapTight>
                  <wp:docPr id="165294200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942002" name="Afbeelding 165294200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67645" cy="711763"/>
                          </a:xfrm>
                          <a:prstGeom prst="rect">
                            <a:avLst/>
                          </a:prstGeom>
                        </pic:spPr>
                      </pic:pic>
                    </a:graphicData>
                  </a:graphic>
                  <wp14:sizeRelH relativeFrom="margin">
                    <wp14:pctWidth>0</wp14:pctWidth>
                  </wp14:sizeRelH>
                  <wp14:sizeRelV relativeFrom="margin">
                    <wp14:pctHeight>0</wp14:pctHeight>
                  </wp14:sizeRelV>
                </wp:anchor>
              </w:drawing>
            </w:r>
            <w:r w:rsidR="00770F0D" w:rsidRPr="007C5902">
              <w:rPr>
                <w:b/>
                <w:bCs/>
                <w:color w:val="EE0000"/>
                <w:sz w:val="28"/>
                <w:szCs w:val="28"/>
                <w:u w:val="single"/>
              </w:rPr>
              <w:t xml:space="preserve">Donderdag 17 </w:t>
            </w:r>
            <w:proofErr w:type="spellStart"/>
            <w:r w:rsidR="00770F0D" w:rsidRPr="007C5902">
              <w:rPr>
                <w:b/>
                <w:bCs/>
                <w:color w:val="EE0000"/>
                <w:sz w:val="28"/>
                <w:szCs w:val="28"/>
                <w:u w:val="single"/>
              </w:rPr>
              <w:t>decemberBezoek</w:t>
            </w:r>
            <w:proofErr w:type="spellEnd"/>
            <w:r w:rsidR="00770F0D" w:rsidRPr="007C5902">
              <w:rPr>
                <w:b/>
                <w:bCs/>
                <w:color w:val="EE0000"/>
                <w:sz w:val="28"/>
                <w:szCs w:val="28"/>
                <w:u w:val="single"/>
              </w:rPr>
              <w:t xml:space="preserve"> aan het stadhuis van Antwerpen en de kerstmarkt.</w:t>
            </w:r>
          </w:p>
          <w:p w14:paraId="274BEDB7" w14:textId="5B57A11C" w:rsidR="003E594F" w:rsidRPr="003E594F" w:rsidRDefault="003E594F" w:rsidP="003E594F">
            <w:pPr>
              <w:rPr>
                <w:b/>
                <w:bCs/>
                <w:color w:val="EE0000"/>
                <w:sz w:val="24"/>
                <w:szCs w:val="24"/>
                <w:u w:val="single"/>
              </w:rPr>
            </w:pPr>
            <w:r w:rsidRPr="003E594F">
              <w:rPr>
                <w:noProof/>
                <w:sz w:val="24"/>
                <w:szCs w:val="24"/>
              </w:rPr>
              <w:t xml:space="preserve">We reizen met de trein naar Antwerpen, lunchen gezellig in </w:t>
            </w:r>
            <w:r w:rsidRPr="003E594F">
              <w:rPr>
                <w:i/>
                <w:iCs/>
                <w:noProof/>
                <w:sz w:val="24"/>
                <w:szCs w:val="24"/>
              </w:rPr>
              <w:t>De 7 Schaken</w:t>
            </w:r>
            <w:r w:rsidRPr="003E594F">
              <w:rPr>
                <w:noProof/>
                <w:sz w:val="24"/>
                <w:szCs w:val="24"/>
              </w:rPr>
              <w:t xml:space="preserve"> en bezoeken het prachtig gerestaureerde stadhuis. Daarna kan iedereen op eigen tempo genieten van de sfeervolle kerstmarkt</w:t>
            </w:r>
            <w:r w:rsidRPr="003E594F">
              <w:rPr>
                <w:b/>
                <w:bCs/>
                <w:noProof/>
                <w:sz w:val="24"/>
                <w:szCs w:val="24"/>
              </w:rPr>
              <w:t>.</w:t>
            </w:r>
          </w:p>
        </w:tc>
      </w:tr>
    </w:tbl>
    <w:p w14:paraId="2895C9CB" w14:textId="77777777" w:rsidR="00770F0D" w:rsidRDefault="00770F0D" w:rsidP="00C22BC8"/>
    <w:tbl>
      <w:tblPr>
        <w:tblStyle w:val="Tabelraster"/>
        <w:tblW w:w="0" w:type="auto"/>
        <w:tblLook w:val="04A0" w:firstRow="1" w:lastRow="0" w:firstColumn="1" w:lastColumn="0" w:noHBand="0" w:noVBand="1"/>
      </w:tblPr>
      <w:tblGrid>
        <w:gridCol w:w="9026"/>
      </w:tblGrid>
      <w:tr w:rsidR="00CA4CF3" w14:paraId="3AD14A3F" w14:textId="77777777" w:rsidTr="00CA4CF3">
        <w:tc>
          <w:tcPr>
            <w:tcW w:w="9062" w:type="dxa"/>
            <w:tcBorders>
              <w:top w:val="single" w:sz="18" w:space="0" w:color="EE0000"/>
              <w:left w:val="single" w:sz="18" w:space="0" w:color="EE0000"/>
              <w:bottom w:val="single" w:sz="18" w:space="0" w:color="EE0000"/>
              <w:right w:val="single" w:sz="18" w:space="0" w:color="EE0000"/>
            </w:tcBorders>
          </w:tcPr>
          <w:p w14:paraId="74534D81" w14:textId="2020E460" w:rsidR="00CA4CF3" w:rsidRPr="00CA4CF3" w:rsidRDefault="00CA4CF3" w:rsidP="00CA4CF3">
            <w:pPr>
              <w:jc w:val="center"/>
              <w:rPr>
                <w:sz w:val="28"/>
                <w:szCs w:val="28"/>
              </w:rPr>
            </w:pPr>
            <w:r w:rsidRPr="000D7786">
              <w:rPr>
                <w:color w:val="0070C0"/>
                <w:sz w:val="28"/>
                <w:szCs w:val="28"/>
              </w:rPr>
              <w:t xml:space="preserve">De </w:t>
            </w:r>
            <w:proofErr w:type="spellStart"/>
            <w:r w:rsidRPr="000D7786">
              <w:rPr>
                <w:color w:val="0070C0"/>
                <w:sz w:val="28"/>
                <w:szCs w:val="28"/>
              </w:rPr>
              <w:t>nieuwjaarslunch</w:t>
            </w:r>
            <w:proofErr w:type="spellEnd"/>
            <w:r w:rsidRPr="000D7786">
              <w:rPr>
                <w:color w:val="0070C0"/>
                <w:sz w:val="28"/>
                <w:szCs w:val="28"/>
              </w:rPr>
              <w:t xml:space="preserve"> is voorzien op 22 januari 2027</w:t>
            </w:r>
          </w:p>
        </w:tc>
      </w:tr>
    </w:tbl>
    <w:p w14:paraId="0EF1A2D8" w14:textId="77777777" w:rsidR="00CA4CF3" w:rsidRPr="00C22BC8" w:rsidRDefault="00CA4CF3" w:rsidP="00C22BC8"/>
    <w:sectPr w:rsidR="00CA4CF3" w:rsidRPr="00C22B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BC8"/>
    <w:rsid w:val="00081737"/>
    <w:rsid w:val="0008770B"/>
    <w:rsid w:val="00097273"/>
    <w:rsid w:val="000D7786"/>
    <w:rsid w:val="001575CE"/>
    <w:rsid w:val="002E1E98"/>
    <w:rsid w:val="00317BDA"/>
    <w:rsid w:val="003E594F"/>
    <w:rsid w:val="004519C3"/>
    <w:rsid w:val="005929DC"/>
    <w:rsid w:val="00622755"/>
    <w:rsid w:val="00767CF5"/>
    <w:rsid w:val="00770F0D"/>
    <w:rsid w:val="007C5902"/>
    <w:rsid w:val="008A495F"/>
    <w:rsid w:val="0090543C"/>
    <w:rsid w:val="00993F35"/>
    <w:rsid w:val="009C07EF"/>
    <w:rsid w:val="009F044E"/>
    <w:rsid w:val="00A26945"/>
    <w:rsid w:val="00A566BB"/>
    <w:rsid w:val="00A727A4"/>
    <w:rsid w:val="00B66F47"/>
    <w:rsid w:val="00B85559"/>
    <w:rsid w:val="00C22BC8"/>
    <w:rsid w:val="00CA4CF3"/>
    <w:rsid w:val="00D005BC"/>
    <w:rsid w:val="00D0433E"/>
    <w:rsid w:val="00D42E05"/>
    <w:rsid w:val="00D93CEA"/>
    <w:rsid w:val="00DC309A"/>
    <w:rsid w:val="00F871B0"/>
    <w:rsid w:val="00FA2F33"/>
    <w:rsid w:val="00FE301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D4362"/>
  <w15:chartTrackingRefBased/>
  <w15:docId w15:val="{EADEF0DC-A093-41E6-906B-50CA5CB2E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2BC8"/>
  </w:style>
  <w:style w:type="paragraph" w:styleId="Kop1">
    <w:name w:val="heading 1"/>
    <w:basedOn w:val="Standaard"/>
    <w:next w:val="Standaard"/>
    <w:link w:val="Kop1Char"/>
    <w:uiPriority w:val="9"/>
    <w:qFormat/>
    <w:rsid w:val="00C22B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22B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22BC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22BC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22BC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22BC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22BC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22BC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22BC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22BC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22BC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22BC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22BC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22BC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22BC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22BC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22BC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22BC8"/>
    <w:rPr>
      <w:rFonts w:eastAsiaTheme="majorEastAsia" w:cstheme="majorBidi"/>
      <w:color w:val="272727" w:themeColor="text1" w:themeTint="D8"/>
    </w:rPr>
  </w:style>
  <w:style w:type="paragraph" w:styleId="Titel">
    <w:name w:val="Title"/>
    <w:basedOn w:val="Standaard"/>
    <w:next w:val="Standaard"/>
    <w:link w:val="TitelChar"/>
    <w:uiPriority w:val="10"/>
    <w:qFormat/>
    <w:rsid w:val="00C22B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22BC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22BC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22BC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22BC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22BC8"/>
    <w:rPr>
      <w:i/>
      <w:iCs/>
      <w:color w:val="404040" w:themeColor="text1" w:themeTint="BF"/>
    </w:rPr>
  </w:style>
  <w:style w:type="paragraph" w:styleId="Lijstalinea">
    <w:name w:val="List Paragraph"/>
    <w:basedOn w:val="Standaard"/>
    <w:uiPriority w:val="34"/>
    <w:qFormat/>
    <w:rsid w:val="00C22BC8"/>
    <w:pPr>
      <w:ind w:left="720"/>
      <w:contextualSpacing/>
    </w:pPr>
  </w:style>
  <w:style w:type="character" w:styleId="Intensievebenadrukking">
    <w:name w:val="Intense Emphasis"/>
    <w:basedOn w:val="Standaardalinea-lettertype"/>
    <w:uiPriority w:val="21"/>
    <w:qFormat/>
    <w:rsid w:val="00C22BC8"/>
    <w:rPr>
      <w:i/>
      <w:iCs/>
      <w:color w:val="0F4761" w:themeColor="accent1" w:themeShade="BF"/>
    </w:rPr>
  </w:style>
  <w:style w:type="paragraph" w:styleId="Duidelijkcitaat">
    <w:name w:val="Intense Quote"/>
    <w:basedOn w:val="Standaard"/>
    <w:next w:val="Standaard"/>
    <w:link w:val="DuidelijkcitaatChar"/>
    <w:uiPriority w:val="30"/>
    <w:qFormat/>
    <w:rsid w:val="00C22B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22BC8"/>
    <w:rPr>
      <w:i/>
      <w:iCs/>
      <w:color w:val="0F4761" w:themeColor="accent1" w:themeShade="BF"/>
    </w:rPr>
  </w:style>
  <w:style w:type="character" w:styleId="Intensieveverwijzing">
    <w:name w:val="Intense Reference"/>
    <w:basedOn w:val="Standaardalinea-lettertype"/>
    <w:uiPriority w:val="32"/>
    <w:qFormat/>
    <w:rsid w:val="00C22BC8"/>
    <w:rPr>
      <w:b/>
      <w:bCs/>
      <w:smallCaps/>
      <w:color w:val="0F4761" w:themeColor="accent1" w:themeShade="BF"/>
      <w:spacing w:val="5"/>
    </w:rPr>
  </w:style>
  <w:style w:type="table" w:styleId="Tabelraster">
    <w:name w:val="Table Grid"/>
    <w:basedOn w:val="Standaardtabel"/>
    <w:uiPriority w:val="39"/>
    <w:rsid w:val="00C22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8770B"/>
    <w:rPr>
      <w:color w:val="467886" w:themeColor="hyperlink"/>
      <w:u w:val="single"/>
    </w:rPr>
  </w:style>
  <w:style w:type="character" w:styleId="Onopgelostemelding">
    <w:name w:val="Unresolved Mention"/>
    <w:basedOn w:val="Standaardalinea-lettertype"/>
    <w:uiPriority w:val="99"/>
    <w:semiHidden/>
    <w:unhideWhenUsed/>
    <w:rsid w:val="00081737"/>
    <w:rPr>
      <w:color w:val="605E5C"/>
      <w:shd w:val="clear" w:color="auto" w:fill="E1DFDD"/>
    </w:rPr>
  </w:style>
  <w:style w:type="character" w:styleId="GevolgdeHyperlink">
    <w:name w:val="FollowedHyperlink"/>
    <w:basedOn w:val="Standaardalinea-lettertype"/>
    <w:uiPriority w:val="99"/>
    <w:semiHidden/>
    <w:unhideWhenUsed/>
    <w:rsid w:val="0008173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eosvzw.be/rotselaar%20" TargetMode="External"/><Relationship Id="rId12" Type="http://schemas.openxmlformats.org/officeDocument/2006/relationships/image" Target="media/image6.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www.neosvzw.be/rotselaar" TargetMode="External"/><Relationship Id="rId5" Type="http://schemas.openxmlformats.org/officeDocument/2006/relationships/image" Target="media/image2.jpeg"/><Relationship Id="rId10"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hyperlink" Target="http://www.rotselaar.be/seniorenmaand"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456</Words>
  <Characters>2512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Vosters</dc:creator>
  <cp:keywords/>
  <dc:description/>
  <cp:lastModifiedBy>Patrick Vosters</cp:lastModifiedBy>
  <cp:revision>2</cp:revision>
  <dcterms:created xsi:type="dcterms:W3CDTF">2026-09-30T16:41:00Z</dcterms:created>
  <dcterms:modified xsi:type="dcterms:W3CDTF">2026-09-30T16:41:00Z</dcterms:modified>
</cp:coreProperties>
</file>