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
    </w:p>
    <w:p>
      <w:pPr>
        <w:pStyle w:val="Normal"/>
        <w:rPr/>
      </w:pPr>
      <w:r>
        <w:rPr/>
        <w:drawing>
          <wp:anchor distT="0" distB="0" distL="0" distR="0" simplePos="0" relativeHeight="2" behindDoc="0" locked="0" layoutInCell="0" allowOverlap="1">
            <wp:simplePos x="0" y="0"/>
            <wp:positionH relativeFrom="column">
              <wp:posOffset>141605</wp:posOffset>
            </wp:positionH>
            <wp:positionV relativeFrom="paragraph">
              <wp:posOffset>39370</wp:posOffset>
            </wp:positionV>
            <wp:extent cx="1790065" cy="1193165"/>
            <wp:effectExtent l="0" t="0" r="0" b="0"/>
            <wp:wrapSquare wrapText="largest"/>
            <wp:docPr id="1"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pic:cNvPicPr>
                      <a:picLocks noChangeAspect="1" noChangeArrowheads="1"/>
                    </pic:cNvPicPr>
                  </pic:nvPicPr>
                  <pic:blipFill>
                    <a:blip r:embed="rId2"/>
                    <a:stretch>
                      <a:fillRect/>
                    </a:stretch>
                  </pic:blipFill>
                  <pic:spPr bwMode="auto">
                    <a:xfrm>
                      <a:off x="0" y="0"/>
                      <a:ext cx="1790065" cy="1193165"/>
                    </a:xfrm>
                    <a:prstGeom prst="rect">
                      <a:avLst/>
                    </a:prstGeom>
                    <a:noFill/>
                  </pic:spPr>
                </pic:pic>
              </a:graphicData>
            </a:graphic>
          </wp:anchor>
        </w:drawing>
      </w:r>
    </w:p>
    <w:p>
      <w:pPr>
        <w:pStyle w:val="Normal"/>
        <w:jc w:val="center"/>
        <w:rPr>
          <w:rFonts w:ascii="Comic Sans MS" w:hAnsi="Comic Sans MS"/>
          <w:b/>
          <w:bCs/>
          <w:sz w:val="24"/>
          <w:szCs w:val="24"/>
        </w:rPr>
      </w:pPr>
      <w:r>
        <w:rPr>
          <w:rFonts w:ascii="Comic Sans MS" w:hAnsi="Comic Sans MS"/>
          <w:b/>
          <w:bCs/>
          <w:sz w:val="24"/>
          <w:szCs w:val="24"/>
        </w:rPr>
      </w:r>
    </w:p>
    <w:p>
      <w:pPr>
        <w:pStyle w:val="Normal"/>
        <w:jc w:val="center"/>
        <w:rPr>
          <w:rFonts w:ascii="Comic Sans MS" w:hAnsi="Comic Sans MS"/>
          <w:b/>
          <w:bCs/>
          <w:sz w:val="24"/>
          <w:szCs w:val="24"/>
        </w:rPr>
      </w:pPr>
      <w:r>
        <w:rPr>
          <w:rFonts w:ascii="Comic Sans MS" w:hAnsi="Comic Sans MS"/>
          <w:b/>
          <w:bCs/>
          <w:sz w:val="24"/>
          <w:szCs w:val="24"/>
        </w:rPr>
      </w:r>
    </w:p>
    <w:p>
      <w:pPr>
        <w:pStyle w:val="Normal"/>
        <w:jc w:val="center"/>
        <w:rPr>
          <w:rFonts w:ascii="Comic Sans MS" w:hAnsi="Comic Sans MS"/>
          <w:b/>
          <w:bCs/>
          <w:sz w:val="24"/>
          <w:szCs w:val="24"/>
        </w:rPr>
      </w:pPr>
      <w:r>
        <w:rPr>
          <w:rFonts w:ascii="Comic Sans MS" w:hAnsi="Comic Sans MS"/>
          <w:b/>
          <w:bCs/>
          <w:sz w:val="24"/>
          <w:szCs w:val="24"/>
        </w:rPr>
      </w:r>
    </w:p>
    <w:p>
      <w:pPr>
        <w:pStyle w:val="Normal"/>
        <w:jc w:val="center"/>
        <w:rPr>
          <w:rFonts w:ascii="Comic Sans MS" w:hAnsi="Comic Sans MS"/>
          <w:b/>
          <w:bCs/>
          <w:sz w:val="24"/>
          <w:szCs w:val="24"/>
        </w:rPr>
      </w:pPr>
      <w:r>
        <w:rPr>
          <w:rFonts w:ascii="Comic Sans MS" w:hAnsi="Comic Sans MS"/>
          <w:b/>
          <w:bCs/>
          <w:sz w:val="24"/>
          <w:szCs w:val="24"/>
        </w:rPr>
        <w:t>VERSLAG  WANDELING GEETBETS</w:t>
      </w:r>
    </w:p>
    <w:p>
      <w:pPr>
        <w:pStyle w:val="Normal"/>
        <w:jc w:val="center"/>
        <w:rPr>
          <w:rFonts w:ascii="Comic Sans MS" w:hAnsi="Comic Sans MS"/>
          <w:b/>
          <w:bCs/>
          <w:sz w:val="24"/>
          <w:szCs w:val="24"/>
        </w:rPr>
      </w:pPr>
      <w:r>
        <w:rPr>
          <w:rFonts w:ascii="Comic Sans MS" w:hAnsi="Comic Sans MS"/>
          <w:b/>
          <w:bCs/>
          <w:sz w:val="24"/>
          <w:szCs w:val="24"/>
        </w:rPr>
        <w:t xml:space="preserve">  </w:t>
      </w:r>
      <w:r>
        <w:rPr>
          <w:rFonts w:ascii="Comic Sans MS" w:hAnsi="Comic Sans MS"/>
          <w:b/>
          <w:bCs/>
          <w:sz w:val="24"/>
          <w:szCs w:val="24"/>
        </w:rPr>
        <w:t>dinsdag 31 maart 2026</w:t>
      </w:r>
    </w:p>
    <w:p>
      <w:pPr>
        <w:pStyle w:val="Normal"/>
        <w:jc w:val="center"/>
        <w:rPr>
          <w:rFonts w:ascii="Comic Sans MS" w:hAnsi="Comic Sans MS"/>
          <w:b/>
          <w:bCs/>
          <w:sz w:val="24"/>
          <w:szCs w:val="24"/>
        </w:rPr>
      </w:pPr>
      <w:r>
        <w:rPr>
          <w:rFonts w:ascii="Comic Sans MS" w:hAnsi="Comic Sans MS"/>
          <w:b/>
          <w:bCs/>
          <w:sz w:val="24"/>
          <w:szCs w:val="24"/>
        </w:rPr>
      </w:r>
    </w:p>
    <w:p>
      <w:pPr>
        <w:pStyle w:val="Normal"/>
        <w:widowControl/>
        <w:suppressAutoHyphens w:val="true"/>
        <w:bidi w:val="0"/>
        <w:spacing w:lineRule="auto" w:line="259" w:before="0" w:after="160"/>
        <w:ind w:hanging="0" w:left="510" w:right="0"/>
        <w:jc w:val="left"/>
        <w:rPr>
          <w:b w:val="false"/>
          <w:bCs w:val="false"/>
          <w:sz w:val="24"/>
          <w:szCs w:val="24"/>
        </w:rPr>
      </w:pPr>
      <w:r>
        <w:rPr>
          <w:b w:val="false"/>
          <w:bCs w:val="false"/>
          <w:sz w:val="24"/>
          <w:szCs w:val="24"/>
        </w:rPr>
        <w:t>Een deugddoende namiddag in Geetbets</w:t>
      </w:r>
    </w:p>
    <w:p>
      <w:pPr>
        <w:pStyle w:val="Normal"/>
        <w:widowControl/>
        <w:suppressAutoHyphens w:val="true"/>
        <w:bidi w:val="0"/>
        <w:spacing w:lineRule="auto" w:line="259" w:before="0" w:after="160"/>
        <w:ind w:hanging="0" w:left="510" w:right="0"/>
        <w:jc w:val="left"/>
        <w:rPr>
          <w:b w:val="false"/>
          <w:bCs w:val="false"/>
          <w:sz w:val="24"/>
          <w:szCs w:val="24"/>
        </w:rPr>
      </w:pPr>
      <w:r>
        <w:rPr>
          <w:b w:val="false"/>
          <w:bCs w:val="false"/>
          <w:sz w:val="24"/>
          <w:szCs w:val="24"/>
        </w:rPr>
        <w:t xml:space="preserve">Met </w:t>
      </w:r>
      <w:r>
        <w:rPr>
          <w:b w:val="false"/>
          <w:bCs w:val="false"/>
          <w:sz w:val="24"/>
          <w:szCs w:val="24"/>
        </w:rPr>
        <w:t>58</w:t>
      </w:r>
      <w:r>
        <w:rPr>
          <w:b w:val="false"/>
          <w:bCs w:val="false"/>
          <w:sz w:val="24"/>
          <w:szCs w:val="24"/>
        </w:rPr>
        <w:t xml:space="preserve"> enthousiaste deelnemers trokken we richting Geetbets voor een namiddag die volledig in het teken stond van natuur, ontspanning en… een heerlijk croqueske. Maar liefst 4</w:t>
      </w:r>
      <w:r>
        <w:rPr>
          <w:b w:val="false"/>
          <w:bCs w:val="false"/>
          <w:sz w:val="24"/>
          <w:szCs w:val="24"/>
        </w:rPr>
        <w:t>3</w:t>
      </w:r>
      <w:r>
        <w:rPr>
          <w:b w:val="false"/>
          <w:bCs w:val="false"/>
          <w:sz w:val="24"/>
          <w:szCs w:val="24"/>
        </w:rPr>
        <w:t xml:space="preserve"> leden kozen voor de all-in formule — wandelen én smullen — terwijl 13 deelnemers rechtstreeks voor de culinaire verwennerij gingen.</w:t>
      </w:r>
    </w:p>
    <w:p>
      <w:pPr>
        <w:pStyle w:val="Normal"/>
        <w:widowControl/>
        <w:suppressAutoHyphens w:val="true"/>
        <w:bidi w:val="0"/>
        <w:spacing w:lineRule="auto" w:line="259" w:before="0" w:after="160"/>
        <w:ind w:hanging="0" w:left="510" w:right="0"/>
        <w:jc w:val="left"/>
        <w:rPr>
          <w:b w:val="false"/>
          <w:bCs w:val="false"/>
          <w:sz w:val="24"/>
          <w:szCs w:val="24"/>
        </w:rPr>
      </w:pPr>
      <w:r>
        <w:rPr>
          <w:b w:val="false"/>
          <w:bCs w:val="false"/>
          <w:sz w:val="24"/>
          <w:szCs w:val="24"/>
        </w:rPr>
        <w:t>Onze 4 km-lange tocht vertrok aan de parking van het domein en leidde ons door een verrassend groene omgeving. We stapten door het Populierenbos, waarvan de oorsprong teruggaat tot het einde van de 20e eeuw. De populieren werden er niet alleen aangeplant als natuurlijke afscheiding, maar dienden ook als windkering voor de omliggende fruitteelt.</w:t>
      </w:r>
    </w:p>
    <w:p>
      <w:pPr>
        <w:pStyle w:val="Normal"/>
        <w:widowControl/>
        <w:suppressAutoHyphens w:val="true"/>
        <w:bidi w:val="0"/>
        <w:spacing w:lineRule="auto" w:line="259" w:before="0" w:after="160"/>
        <w:ind w:hanging="0" w:left="510" w:right="0"/>
        <w:jc w:val="left"/>
        <w:rPr>
          <w:b w:val="false"/>
          <w:bCs w:val="false"/>
          <w:sz w:val="24"/>
          <w:szCs w:val="24"/>
        </w:rPr>
      </w:pPr>
      <w:r>
        <w:rPr>
          <w:b w:val="false"/>
          <w:bCs w:val="false"/>
          <w:sz w:val="24"/>
          <w:szCs w:val="24"/>
        </w:rPr>
        <w:t>Een bijzonder moment onderweg was het passeren van de indrukwekkende veteranenbomen. De twee tamme kastanjes — vermoedelijk aangeplant rond 1750 — behoren tot de oudste bomen van het park. Met een omtrek van ongeveer 5,34 meter zijn ze ware monumenten van de natuur. Hun holle stammen, grillige vormen en oude wonden maken hen niet alleen uniek, maar ook ecologisch waardevol. Voor hun onderhoud worden gespecialiseerde boomverzorgers ingeschakeld, want deze bomen zijn officieel beschermd erfgoed.</w:t>
      </w:r>
    </w:p>
    <w:p>
      <w:pPr>
        <w:pStyle w:val="Normal"/>
        <w:widowControl/>
        <w:suppressAutoHyphens w:val="true"/>
        <w:bidi w:val="0"/>
        <w:spacing w:lineRule="auto" w:line="259" w:before="0" w:after="160"/>
        <w:ind w:hanging="0" w:left="510" w:right="0"/>
        <w:jc w:val="left"/>
        <w:rPr>
          <w:b w:val="false"/>
          <w:bCs w:val="false"/>
          <w:sz w:val="24"/>
          <w:szCs w:val="24"/>
        </w:rPr>
      </w:pPr>
      <w:r>
        <w:rPr>
          <w:b w:val="false"/>
          <w:bCs w:val="false"/>
          <w:sz w:val="24"/>
          <w:szCs w:val="24"/>
        </w:rPr>
        <w:t>Midden in deze rustgevende omgeving doemde het prachtige Kasteel van Geetbets op, een stille getuige van eeuwen geschiedenis. De wandeling rond het kasteel en door de omliggende natuur bracht ons helemaal tot rust.</w:t>
      </w:r>
    </w:p>
    <w:p>
      <w:pPr>
        <w:pStyle w:val="Normal"/>
        <w:widowControl/>
        <w:suppressAutoHyphens w:val="true"/>
        <w:bidi w:val="0"/>
        <w:spacing w:lineRule="auto" w:line="259" w:before="0" w:after="160"/>
        <w:ind w:hanging="0" w:left="510" w:right="0"/>
        <w:jc w:val="left"/>
        <w:rPr>
          <w:b w:val="false"/>
          <w:bCs w:val="false"/>
          <w:sz w:val="24"/>
          <w:szCs w:val="24"/>
        </w:rPr>
      </w:pPr>
      <w:r>
        <w:rPr>
          <w:b w:val="false"/>
          <w:bCs w:val="false"/>
          <w:sz w:val="24"/>
          <w:szCs w:val="24"/>
        </w:rPr>
        <w:t>Na deze verkwikkende tocht trokken we naar Halte 22, waar ons een heerlijke croque en een warme tas koffie te wachten stonden. De ideale afsluiter van een fijne namiddag.</w:t>
      </w:r>
    </w:p>
    <w:p>
      <w:pPr>
        <w:pStyle w:val="Normal"/>
        <w:widowControl/>
        <w:suppressAutoHyphens w:val="true"/>
        <w:bidi w:val="0"/>
        <w:spacing w:lineRule="auto" w:line="259" w:before="0" w:after="160"/>
        <w:ind w:hanging="0" w:left="510" w:right="0"/>
        <w:jc w:val="left"/>
        <w:rPr>
          <w:b w:val="false"/>
          <w:bCs w:val="false"/>
          <w:sz w:val="24"/>
          <w:szCs w:val="24"/>
        </w:rPr>
      </w:pPr>
      <w:r>
        <w:rPr>
          <w:b w:val="false"/>
          <w:bCs w:val="false"/>
          <w:sz w:val="24"/>
          <w:szCs w:val="24"/>
        </w:rPr>
        <w:t>Een welgemeende dank aan Marc voor het uitstippelen van deze mooie wandeling. We kunnen ze alleen maar aanraden om nog eens individueel te herontdekken — de natuur in Geetbets blijft verrassen.</w:t>
      </w:r>
    </w:p>
    <w:p>
      <w:pPr>
        <w:pStyle w:val="Normal"/>
        <w:widowControl/>
        <w:suppressAutoHyphens w:val="true"/>
        <w:bidi w:val="0"/>
        <w:spacing w:lineRule="auto" w:line="259" w:before="0" w:after="160"/>
        <w:ind w:hanging="0" w:left="0" w:right="0"/>
        <w:jc w:val="left"/>
        <w:rPr>
          <w:rFonts w:ascii="Calibri" w:hAnsi="Calibri"/>
          <w:b w:val="false"/>
          <w:bCs w:val="false"/>
          <w:sz w:val="24"/>
          <w:szCs w:val="24"/>
        </w:rPr>
      </w:pPr>
      <w:r>
        <w:rPr>
          <w:b w:val="false"/>
          <w:bCs w:val="false"/>
          <w:sz w:val="24"/>
          <w:szCs w:val="24"/>
        </w:rPr>
      </w:r>
    </w:p>
    <w:p>
      <w:pPr>
        <w:pStyle w:val="Normal"/>
        <w:widowControl/>
        <w:suppressAutoHyphens w:val="true"/>
        <w:bidi w:val="0"/>
        <w:spacing w:lineRule="auto" w:line="259" w:before="0" w:after="0"/>
        <w:ind w:hanging="0" w:left="0" w:right="0"/>
        <w:jc w:val="left"/>
        <w:rPr>
          <w:bCs/>
          <w:sz w:val="24"/>
          <w:szCs w:val="24"/>
        </w:rPr>
      </w:pPr>
      <w:r>
        <w:rPr>
          <w:bCs/>
          <w:sz w:val="24"/>
          <w:szCs w:val="24"/>
        </w:rPr>
      </w:r>
    </w:p>
    <w:p>
      <w:pPr>
        <w:pStyle w:val="ListParagraph"/>
        <w:jc w:val="both"/>
        <w:rPr>
          <w:bCs/>
          <w:sz w:val="24"/>
          <w:szCs w:val="24"/>
        </w:rPr>
      </w:pPr>
      <w:r>
        <w:rPr>
          <w:bCs/>
          <w:sz w:val="24"/>
          <w:szCs w:val="24"/>
        </w:rPr>
        <w:t xml:space="preserve">                                                                                                                                                                                                              </w:t>
      </w:r>
    </w:p>
    <w:p>
      <w:pPr>
        <w:pStyle w:val="Normal"/>
        <w:pBdr>
          <w:top w:val="single" w:sz="4" w:space="1" w:color="000000"/>
          <w:left w:val="single" w:sz="4" w:space="4" w:color="000000"/>
          <w:bottom w:val="single" w:sz="4" w:space="1" w:color="000000"/>
          <w:right w:val="single" w:sz="4" w:space="4" w:color="000000"/>
        </w:pBdr>
        <w:spacing w:before="0" w:after="160"/>
        <w:rPr>
          <w:bCs/>
          <w:sz w:val="24"/>
          <w:szCs w:val="24"/>
        </w:rPr>
      </w:pPr>
      <w:r>
        <w:rPr>
          <w:b/>
          <w:bCs/>
          <w:sz w:val="16"/>
          <w:szCs w:val="16"/>
        </w:rPr>
        <w:t>NEOS-GLABBEEK p/a Jozef Veulemans   Kersbeek-dorp 23 b  3472 Kersbeek      016/77 92 61     0479/10 22 44        jozef.veulemans@telenet.be                                              Rekening: NEOS-Glabbeek  BE60 7343 2203 6470  BIC-code  KREDBEBB</w:t>
      </w:r>
    </w:p>
    <w:sectPr>
      <w:type w:val="nextPage"/>
      <w:pgSz w:w="11906" w:h="16838"/>
      <w:pgMar w:left="851" w:right="851" w:gutter="0" w:header="0" w:top="567" w:footer="0" w:bottom="28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Comic Sans MS">
    <w:charset w:val="00"/>
    <w:family w:val="roman"/>
    <w:pitch w:val="variable"/>
  </w:font>
</w:fonts>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nl-B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nl-B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nl-BE" w:eastAsia="en-US" w:bidi="ar-SA"/>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257aa9"/>
    <w:rPr>
      <w:color w:themeColor="hyperlink" w:val="0563C1"/>
      <w:u w:val="single"/>
    </w:rPr>
  </w:style>
  <w:style w:type="character" w:styleId="UnresolvedMention" w:customStyle="1">
    <w:name w:val="Unresolved Mention"/>
    <w:basedOn w:val="DefaultParagraphFont"/>
    <w:uiPriority w:val="99"/>
    <w:semiHidden/>
    <w:unhideWhenUsed/>
    <w:qFormat/>
    <w:rsid w:val="00257aa9"/>
    <w:rPr>
      <w:color w:val="605E5C"/>
      <w:shd w:fill="E1DFDD" w:val="clear"/>
    </w:rPr>
  </w:style>
  <w:style w:type="paragraph" w:styleId="Kop">
    <w:name w:val="Kop"/>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Kopuser">
    <w:name w:val="Kop (user)"/>
    <w:basedOn w:val="Normal"/>
    <w:next w:val="BodyText"/>
    <w:qFormat/>
    <w:pPr>
      <w:keepNext w:val="true"/>
      <w:spacing w:before="240" w:after="120"/>
    </w:pPr>
    <w:rPr>
      <w:rFonts w:ascii="Liberation Sans" w:hAnsi="Liberation Sans" w:eastAsia="Microsoft YaHei" w:cs="Lucida Sans"/>
      <w:sz w:val="28"/>
      <w:szCs w:val="28"/>
    </w:rPr>
  </w:style>
  <w:style w:type="paragraph" w:styleId="ListParagraph">
    <w:name w:val="List Paragraph"/>
    <w:basedOn w:val="Normal"/>
    <w:uiPriority w:val="34"/>
    <w:qFormat/>
    <w:rsid w:val="00752fd4"/>
    <w:pPr>
      <w:spacing w:before="0" w:after="160"/>
      <w:ind w:left="720"/>
      <w:contextualSpacing/>
    </w:pPr>
    <w:rPr/>
  </w:style>
  <w:style w:type="numbering" w:styleId="Geenlijstuser" w:default="1">
    <w:name w:val="Geen lijst (user)"/>
    <w:uiPriority w:val="99"/>
    <w:semiHidden/>
    <w:unhideWhenUsed/>
    <w:qFormat/>
  </w:style>
  <w:style w:type="table" w:default="1" w:styleId="Standaardtabel">
    <w:name w:val="Normal Table"/>
    <w:uiPriority w:val="99"/>
    <w:semiHidden/>
    <w:unhideWhenUsed/>
    <w:tblPr>
      <w:tblCellMar>
        <w:top w:w="0" w:type="dxa"/>
        <w:left w:w="108" w:type="dxa"/>
        <w:bottom w:w="0" w:type="dxa"/>
        <w:right w:w="108" w:type="dxa"/>
      </w:tblCellMar>
    </w:tblPr>
  </w:style>
  <w:style w:type="table" w:styleId="Tabelraster">
    <w:name w:val="Table Grid"/>
    <w:basedOn w:val="Standaardtabel"/>
    <w:uiPriority w:val="39"/>
    <w:rsid w:val="00580a2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Kantoorthema">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220</TotalTime>
  <Application>LibreOffice/25.8.5.2$Windows_X86_64 LibreOffice_project/9c8b85f387cc00a89945a79c9e6239f32e450ac2</Application>
  <AppVersion>15.0000</AppVersion>
  <Pages>1</Pages>
  <Words>299</Words>
  <Characters>1700</Characters>
  <CharactersWithSpaces>2270</CharactersWithSpaces>
  <Paragraphs>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2024-08-06T14:50:00Z</dcterms:created>
  <dc:creator>Jef</dc:creator>
  <dc:description/>
  <dc:language>nl-BE</dc:language>
  <cp:lastModifiedBy/>
  <cp:lastPrinted>2024-06-17T05:10:00Z</cp:lastPrinted>
  <dcterms:modified xsi:type="dcterms:W3CDTF">2026-04-02T14:39:33Z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file>